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9163" w14:textId="77777777" w:rsidR="005A755B" w:rsidRPr="00FC0039" w:rsidRDefault="005A755B" w:rsidP="005A755B">
      <w:pPr>
        <w:rPr>
          <w:rFonts w:cstheme="minorHAnsi"/>
          <w:highlight w:val="yellow"/>
        </w:rPr>
      </w:pPr>
    </w:p>
    <w:p w14:paraId="332D52C5" w14:textId="77777777" w:rsidR="007D5FAB" w:rsidRPr="005A755B" w:rsidRDefault="007D5FAB" w:rsidP="007D5FAB">
      <w:pPr>
        <w:rPr>
          <w:highlight w:val="yellow"/>
        </w:rPr>
      </w:pPr>
      <w:r w:rsidRPr="005A755B">
        <w:rPr>
          <w:highlight w:val="yellow"/>
        </w:rPr>
        <w:t>EMPLOYMENT</w:t>
      </w:r>
    </w:p>
    <w:p w14:paraId="6CCD29B4" w14:textId="77777777" w:rsidR="007D5FAB" w:rsidRPr="005A755B" w:rsidRDefault="007D5FAB" w:rsidP="007D5FAB">
      <w:pPr>
        <w:rPr>
          <w:highlight w:val="yellow"/>
        </w:rPr>
      </w:pPr>
    </w:p>
    <w:p w14:paraId="15C5CBF0" w14:textId="77777777" w:rsidR="007D5FAB" w:rsidRPr="005A755B" w:rsidRDefault="007D5FAB" w:rsidP="007D5FAB">
      <w:pPr>
        <w:pStyle w:val="ListParagraph"/>
        <w:numPr>
          <w:ilvl w:val="0"/>
          <w:numId w:val="11"/>
        </w:numPr>
        <w:rPr>
          <w:highlight w:val="yellow"/>
        </w:rPr>
      </w:pPr>
      <w:r w:rsidRPr="005A755B">
        <w:rPr>
          <w:highlight w:val="yellow"/>
        </w:rPr>
        <w:t>Working in Australia</w:t>
      </w:r>
    </w:p>
    <w:p w14:paraId="76955650" w14:textId="60D2B753" w:rsidR="007D5FAB" w:rsidRPr="005A755B" w:rsidRDefault="009C3B6E" w:rsidP="007D5FAB">
      <w:pPr>
        <w:pStyle w:val="ListParagraph"/>
        <w:numPr>
          <w:ilvl w:val="1"/>
          <w:numId w:val="11"/>
        </w:numPr>
        <w:rPr>
          <w:highlight w:val="yellow"/>
        </w:rPr>
      </w:pPr>
      <w:r w:rsidRPr="005A755B">
        <w:rPr>
          <w:highlight w:val="yellow"/>
        </w:rPr>
        <w:t>probation</w:t>
      </w:r>
    </w:p>
    <w:p w14:paraId="4AC98633" w14:textId="5086B4CA" w:rsidR="007D5FAB" w:rsidRPr="005A755B" w:rsidRDefault="009C3B6E" w:rsidP="007D5FAB">
      <w:pPr>
        <w:pStyle w:val="ListParagraph"/>
        <w:numPr>
          <w:ilvl w:val="1"/>
          <w:numId w:val="11"/>
        </w:numPr>
        <w:rPr>
          <w:highlight w:val="yellow"/>
        </w:rPr>
      </w:pPr>
      <w:r w:rsidRPr="005A755B">
        <w:rPr>
          <w:highlight w:val="yellow"/>
        </w:rPr>
        <w:t>termination</w:t>
      </w:r>
    </w:p>
    <w:p w14:paraId="5AD27C54" w14:textId="3692591F" w:rsidR="005B52B3" w:rsidRPr="005A755B" w:rsidRDefault="005B52B3" w:rsidP="007D5FAB">
      <w:pPr>
        <w:pStyle w:val="ListParagraph"/>
        <w:numPr>
          <w:ilvl w:val="1"/>
          <w:numId w:val="11"/>
        </w:numPr>
        <w:rPr>
          <w:highlight w:val="yellow"/>
        </w:rPr>
      </w:pPr>
      <w:r w:rsidRPr="005A755B">
        <w:rPr>
          <w:highlight w:val="yellow"/>
        </w:rPr>
        <w:t>unfair dismissal</w:t>
      </w:r>
    </w:p>
    <w:p w14:paraId="25AC4C5B" w14:textId="45DD9941" w:rsidR="00B44D3C" w:rsidRDefault="00B44D3C" w:rsidP="00B44D3C">
      <w:pPr>
        <w:pBdr>
          <w:bottom w:val="single" w:sz="12" w:space="1" w:color="auto"/>
        </w:pBdr>
      </w:pPr>
    </w:p>
    <w:p w14:paraId="4C429398" w14:textId="3125007E" w:rsidR="00B44D3C" w:rsidRDefault="00B44D3C" w:rsidP="00B44D3C"/>
    <w:p w14:paraId="5D868D7B" w14:textId="0DEEA245" w:rsidR="000E47D2" w:rsidRDefault="000E47D2" w:rsidP="00016B79">
      <w:pPr>
        <w:ind w:left="720" w:hanging="720"/>
      </w:pPr>
    </w:p>
    <w:p w14:paraId="16D3EAD7" w14:textId="0A49ED1F" w:rsidR="000E47D2" w:rsidRDefault="00780FEC" w:rsidP="00016B79">
      <w:pPr>
        <w:ind w:left="720" w:hanging="720"/>
      </w:pPr>
      <w:r>
        <w:rPr>
          <w:b/>
          <w:bCs/>
        </w:rPr>
        <w:t>P1</w:t>
      </w:r>
      <w:r>
        <w:tab/>
        <w:t>My contract says that I have a probation period.  What does that mean?</w:t>
      </w:r>
    </w:p>
    <w:p w14:paraId="511A799B" w14:textId="7FB803C0" w:rsidR="00780FEC" w:rsidRDefault="00780FEC" w:rsidP="00016B79">
      <w:pPr>
        <w:ind w:left="720" w:hanging="720"/>
      </w:pPr>
    </w:p>
    <w:p w14:paraId="5174D1CA" w14:textId="3A1933B3" w:rsidR="00780FEC" w:rsidRDefault="00780FEC" w:rsidP="00016B79">
      <w:pPr>
        <w:ind w:left="720" w:hanging="720"/>
      </w:pPr>
      <w:r>
        <w:rPr>
          <w:b/>
          <w:bCs/>
        </w:rPr>
        <w:t>P2</w:t>
      </w:r>
      <w:r>
        <w:tab/>
        <w:t>A probation period is a length of time, even a few months, where the employer can see if you are suitable for the business and the job.  If the employer doesn’t think you are the right person for the job in your probation period, they can end your employment for any reason.</w:t>
      </w:r>
    </w:p>
    <w:p w14:paraId="73E11D63" w14:textId="0D85AA63" w:rsidR="004805C0" w:rsidRDefault="004805C0" w:rsidP="00016B79">
      <w:pPr>
        <w:ind w:left="720" w:hanging="720"/>
      </w:pPr>
    </w:p>
    <w:p w14:paraId="5BE65D1F" w14:textId="64352FA9" w:rsidR="004805C0" w:rsidRDefault="004805C0" w:rsidP="00016B79">
      <w:pPr>
        <w:ind w:left="720" w:hanging="720"/>
      </w:pPr>
      <w:r>
        <w:rPr>
          <w:b/>
          <w:bCs/>
        </w:rPr>
        <w:t>P1</w:t>
      </w:r>
      <w:r>
        <w:tab/>
        <w:t xml:space="preserve">So they can just tell me that I don’t fit and that’s it? </w:t>
      </w:r>
      <w:r w:rsidR="001A02F8">
        <w:t xml:space="preserve"> Will </w:t>
      </w:r>
      <w:r>
        <w:t>I lose my job?</w:t>
      </w:r>
    </w:p>
    <w:p w14:paraId="36A89E20" w14:textId="7DC6F56F" w:rsidR="004805C0" w:rsidRDefault="004805C0" w:rsidP="00016B79">
      <w:pPr>
        <w:ind w:left="720" w:hanging="720"/>
      </w:pPr>
    </w:p>
    <w:p w14:paraId="54C28BEC" w14:textId="439BDEBA" w:rsidR="004805C0" w:rsidRDefault="004805C0" w:rsidP="00016B79">
      <w:pPr>
        <w:ind w:left="720" w:hanging="720"/>
      </w:pPr>
      <w:r>
        <w:rPr>
          <w:b/>
          <w:bCs/>
        </w:rPr>
        <w:t>P2</w:t>
      </w:r>
      <w:r>
        <w:tab/>
        <w:t xml:space="preserve">Yes. You </w:t>
      </w:r>
      <w:r w:rsidR="001A02F8">
        <w:t xml:space="preserve">can lose your job.  </w:t>
      </w:r>
      <w:proofErr w:type="spellStart"/>
      <w:r w:rsidR="001A02F8">
        <w:t>Your</w:t>
      </w:r>
      <w:proofErr w:type="spellEnd"/>
      <w:r w:rsidR="001A02F8">
        <w:t xml:space="preserve"> employer has to give you notice and you can get any a</w:t>
      </w:r>
      <w:r>
        <w:t>ccrued annual leave entitlements paid to you.</w:t>
      </w:r>
    </w:p>
    <w:p w14:paraId="65F9C6D6" w14:textId="3A4DF3C5" w:rsidR="004805C0" w:rsidRDefault="004805C0" w:rsidP="00016B79">
      <w:pPr>
        <w:ind w:left="720" w:hanging="720"/>
      </w:pPr>
    </w:p>
    <w:p w14:paraId="5B8D9DA3" w14:textId="34E40C27" w:rsidR="004805C0" w:rsidRDefault="004805C0" w:rsidP="00016B79">
      <w:pPr>
        <w:ind w:left="720" w:hanging="720"/>
      </w:pPr>
      <w:r>
        <w:rPr>
          <w:b/>
          <w:bCs/>
        </w:rPr>
        <w:t>P1</w:t>
      </w:r>
      <w:r>
        <w:tab/>
        <w:t>So if there is no probationary period or after the probationary period has ended, they can’t just end my employment</w:t>
      </w:r>
      <w:r w:rsidR="001A02F8">
        <w:t>, right</w:t>
      </w:r>
      <w:r>
        <w:t>?</w:t>
      </w:r>
    </w:p>
    <w:p w14:paraId="18269EB1" w14:textId="1CA2BC1A" w:rsidR="004805C0" w:rsidRDefault="004805C0" w:rsidP="00016B79">
      <w:pPr>
        <w:ind w:left="720" w:hanging="720"/>
      </w:pPr>
    </w:p>
    <w:p w14:paraId="2A16F615" w14:textId="02EDA117" w:rsidR="004805C0" w:rsidRDefault="004805C0" w:rsidP="00016B79">
      <w:pPr>
        <w:ind w:left="720" w:hanging="720"/>
      </w:pPr>
      <w:r>
        <w:rPr>
          <w:b/>
          <w:bCs/>
        </w:rPr>
        <w:t>P2</w:t>
      </w:r>
      <w:r>
        <w:tab/>
      </w:r>
      <w:r w:rsidR="001A02F8">
        <w:t>In some cases they can.  It depends on whether unfair dismissal laws apply</w:t>
      </w:r>
      <w:r w:rsidR="00D206EE">
        <w:t>.</w:t>
      </w:r>
    </w:p>
    <w:p w14:paraId="0F2C9095" w14:textId="3BB35788" w:rsidR="00D206EE" w:rsidRDefault="00D206EE" w:rsidP="00016B79">
      <w:pPr>
        <w:ind w:left="720" w:hanging="720"/>
      </w:pPr>
    </w:p>
    <w:p w14:paraId="6A31C71C" w14:textId="52481B4A" w:rsidR="00D206EE" w:rsidRDefault="00D206EE" w:rsidP="00016B79">
      <w:pPr>
        <w:ind w:left="720" w:hanging="720"/>
      </w:pPr>
      <w:r>
        <w:rPr>
          <w:b/>
          <w:bCs/>
        </w:rPr>
        <w:t>P1</w:t>
      </w:r>
      <w:r>
        <w:tab/>
        <w:t>What do mean</w:t>
      </w:r>
      <w:r w:rsidR="001A02F8">
        <w:t xml:space="preserve"> IF</w:t>
      </w:r>
      <w:r>
        <w:t xml:space="preserve"> unfair dismissal laws apply?  You can lose your job for any reason?  That doesn’t sounds fair?</w:t>
      </w:r>
    </w:p>
    <w:p w14:paraId="55248900" w14:textId="75A8A01C" w:rsidR="00D206EE" w:rsidRDefault="00D206EE" w:rsidP="00016B79">
      <w:pPr>
        <w:ind w:left="720" w:hanging="720"/>
      </w:pPr>
    </w:p>
    <w:p w14:paraId="61134D94" w14:textId="77798C18" w:rsidR="00D206EE" w:rsidRDefault="00D206EE" w:rsidP="00016B79">
      <w:pPr>
        <w:ind w:left="720" w:hanging="720"/>
      </w:pPr>
      <w:r>
        <w:rPr>
          <w:b/>
          <w:bCs/>
        </w:rPr>
        <w:t>P2</w:t>
      </w:r>
      <w:r>
        <w:tab/>
      </w:r>
      <w:r w:rsidR="0042247D">
        <w:t xml:space="preserve">Unfair dismissal is where you lose your job and the reason was unjust, unreasonable or harsh or it wasn’t a genuine redundancy.  </w:t>
      </w:r>
      <w:r w:rsidR="001A02F8">
        <w:t>But they only apply after a certain time period, depending on the size of the employer.</w:t>
      </w:r>
    </w:p>
    <w:p w14:paraId="5B10E2AD" w14:textId="676A7982" w:rsidR="002D2A1D" w:rsidRDefault="002D2A1D" w:rsidP="00016B79">
      <w:pPr>
        <w:ind w:left="720" w:hanging="720"/>
      </w:pPr>
    </w:p>
    <w:p w14:paraId="73069EF9" w14:textId="79434576" w:rsidR="002D2A1D" w:rsidRDefault="002D2A1D" w:rsidP="00016B79">
      <w:pPr>
        <w:ind w:left="720" w:hanging="720"/>
      </w:pPr>
      <w:r>
        <w:tab/>
      </w:r>
      <w:r w:rsidR="001A02F8">
        <w:t>And t</w:t>
      </w:r>
      <w:r>
        <w:t>hen</w:t>
      </w:r>
      <w:r w:rsidR="001A02F8">
        <w:t>,</w:t>
      </w:r>
      <w:r>
        <w:t xml:space="preserve"> there is unlawful dismissal where the employer sacks you but it is actually illegal for them to do that.  Things that the employer cannot sack you for are things like being away from work for a short time because of illness or injury, parental leave, union membership, joining in union activities, your refusal to negotiate or sign a certified or enterprise agreement.  It is illegal to sack someone based on discrimination as well.</w:t>
      </w:r>
    </w:p>
    <w:p w14:paraId="3F54989F" w14:textId="191BBC09" w:rsidR="002D2A1D" w:rsidRDefault="002D2A1D" w:rsidP="00016B79">
      <w:pPr>
        <w:ind w:left="720" w:hanging="720"/>
      </w:pPr>
    </w:p>
    <w:p w14:paraId="7BF976F2" w14:textId="646E6DB1" w:rsidR="002D2A1D" w:rsidRDefault="002D2A1D" w:rsidP="00016B79">
      <w:pPr>
        <w:ind w:left="720" w:hanging="720"/>
      </w:pPr>
      <w:r>
        <w:rPr>
          <w:b/>
          <w:bCs/>
        </w:rPr>
        <w:t>P1</w:t>
      </w:r>
      <w:r>
        <w:tab/>
      </w:r>
      <w:r w:rsidR="00E624A0">
        <w:t xml:space="preserve">So </w:t>
      </w:r>
      <w:r>
        <w:t xml:space="preserve">they can’t force </w:t>
      </w:r>
      <w:r w:rsidR="00E624A0">
        <w:t xml:space="preserve">me </w:t>
      </w:r>
      <w:r>
        <w:t xml:space="preserve">to sign an </w:t>
      </w:r>
      <w:r w:rsidR="001A02F8">
        <w:t xml:space="preserve">enterprise </w:t>
      </w:r>
      <w:r>
        <w:t xml:space="preserve">agreement </w:t>
      </w:r>
      <w:r w:rsidR="00E624A0">
        <w:t xml:space="preserve">and if I want to </w:t>
      </w:r>
      <w:r>
        <w:t>stay being employed by the award</w:t>
      </w:r>
      <w:r w:rsidR="00E624A0">
        <w:t xml:space="preserve">, </w:t>
      </w:r>
      <w:r w:rsidR="001A02F8">
        <w:t>a</w:t>
      </w:r>
      <w:r w:rsidR="00E624A0">
        <w:t>nd they can’t sack me because I come from a different country or have a different religion</w:t>
      </w:r>
      <w:r w:rsidR="001A02F8">
        <w:t>. Is that right?</w:t>
      </w:r>
    </w:p>
    <w:p w14:paraId="227B327F" w14:textId="6B4D03E2" w:rsidR="002D2A1D" w:rsidRDefault="002D2A1D" w:rsidP="00016B79">
      <w:pPr>
        <w:ind w:left="720" w:hanging="720"/>
      </w:pPr>
    </w:p>
    <w:p w14:paraId="0D3128C1" w14:textId="77777777" w:rsidR="00E624A0" w:rsidRDefault="002D2A1D" w:rsidP="00016B79">
      <w:pPr>
        <w:ind w:left="720" w:hanging="720"/>
      </w:pPr>
      <w:r>
        <w:rPr>
          <w:b/>
          <w:bCs/>
        </w:rPr>
        <w:t>P2</w:t>
      </w:r>
      <w:r>
        <w:tab/>
        <w:t xml:space="preserve">Yes that’s right. </w:t>
      </w:r>
    </w:p>
    <w:p w14:paraId="259216CE" w14:textId="77777777" w:rsidR="00E624A0" w:rsidRDefault="00E624A0" w:rsidP="00016B79">
      <w:pPr>
        <w:ind w:left="720" w:hanging="720"/>
      </w:pPr>
    </w:p>
    <w:p w14:paraId="44110812" w14:textId="14D1EE89" w:rsidR="00E624A0" w:rsidRDefault="00E624A0" w:rsidP="00016B79">
      <w:pPr>
        <w:ind w:left="720" w:hanging="720"/>
      </w:pPr>
      <w:r>
        <w:rPr>
          <w:b/>
          <w:bCs/>
        </w:rPr>
        <w:t>P1</w:t>
      </w:r>
      <w:r>
        <w:rPr>
          <w:b/>
          <w:bCs/>
        </w:rPr>
        <w:tab/>
      </w:r>
      <w:r w:rsidRPr="00E624A0">
        <w:t>But they can sack me</w:t>
      </w:r>
      <w:r>
        <w:t xml:space="preserve"> in the first 6 months or year </w:t>
      </w:r>
      <w:r w:rsidR="009014C5">
        <w:t>even if it is unfair?</w:t>
      </w:r>
      <w:r>
        <w:rPr>
          <w:b/>
          <w:bCs/>
        </w:rPr>
        <w:t xml:space="preserve"> </w:t>
      </w:r>
    </w:p>
    <w:p w14:paraId="399CECC0" w14:textId="77777777" w:rsidR="00E624A0" w:rsidRDefault="00E624A0" w:rsidP="00016B79">
      <w:pPr>
        <w:ind w:left="720" w:hanging="720"/>
      </w:pPr>
    </w:p>
    <w:p w14:paraId="1AAAE3DD" w14:textId="7B731A68" w:rsidR="0042247D" w:rsidRDefault="002D2A1D" w:rsidP="00016B79">
      <w:pPr>
        <w:ind w:left="720" w:hanging="720"/>
      </w:pPr>
      <w:r>
        <w:t xml:space="preserve"> </w:t>
      </w:r>
      <w:r w:rsidR="00E624A0">
        <w:rPr>
          <w:b/>
          <w:bCs/>
        </w:rPr>
        <w:t>P2</w:t>
      </w:r>
      <w:r w:rsidR="00E624A0">
        <w:rPr>
          <w:b/>
          <w:bCs/>
        </w:rPr>
        <w:tab/>
      </w:r>
      <w:r w:rsidR="0042247D">
        <w:t xml:space="preserve">It gets really complicated depending on whether you are a national system employee or not.  It is best to get legal advice from a community legal </w:t>
      </w:r>
      <w:proofErr w:type="spellStart"/>
      <w:r w:rsidR="0042247D">
        <w:t>centre</w:t>
      </w:r>
      <w:proofErr w:type="spellEnd"/>
      <w:r w:rsidR="0042247D">
        <w:t>, the Fair Work Commission or the Qld Government Office of Industrial Relations.</w:t>
      </w:r>
    </w:p>
    <w:p w14:paraId="6AF004A7" w14:textId="14EF7182" w:rsidR="005A755B" w:rsidRDefault="005A755B" w:rsidP="00016B79">
      <w:pPr>
        <w:ind w:left="720" w:hanging="720"/>
      </w:pPr>
    </w:p>
    <w:p w14:paraId="779B4C6A" w14:textId="77777777" w:rsidR="007D5FAB" w:rsidRPr="000127B3" w:rsidRDefault="007D5FAB" w:rsidP="007D5FAB">
      <w:pPr>
        <w:shd w:val="clear" w:color="auto" w:fill="FFFFFF"/>
        <w:rPr>
          <w:rFonts w:ascii="Arial" w:eastAsia="Times New Roman" w:hAnsi="Arial" w:cs="Arial"/>
          <w:color w:val="222222"/>
          <w:sz w:val="24"/>
          <w:szCs w:val="24"/>
        </w:rPr>
      </w:pPr>
      <w:r w:rsidRPr="000127B3">
        <w:rPr>
          <w:rFonts w:ascii="Arial" w:eastAsia="Times New Roman" w:hAnsi="Arial" w:cs="Arial"/>
          <w:b/>
          <w:bCs/>
          <w:color w:val="222222"/>
          <w:sz w:val="24"/>
          <w:szCs w:val="24"/>
        </w:rPr>
        <w:t> </w:t>
      </w:r>
    </w:p>
    <w:sectPr w:rsidR="007D5FAB" w:rsidRPr="000127B3" w:rsidSect="002D2A1D">
      <w:pgSz w:w="12240" w:h="15840"/>
      <w:pgMar w:top="72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020"/>
    <w:multiLevelType w:val="multilevel"/>
    <w:tmpl w:val="784C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B710D"/>
    <w:multiLevelType w:val="multilevel"/>
    <w:tmpl w:val="A88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31B10"/>
    <w:multiLevelType w:val="multilevel"/>
    <w:tmpl w:val="D5D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D25FA"/>
    <w:multiLevelType w:val="multilevel"/>
    <w:tmpl w:val="5810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D04CE"/>
    <w:multiLevelType w:val="multilevel"/>
    <w:tmpl w:val="17A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57CF4"/>
    <w:multiLevelType w:val="multilevel"/>
    <w:tmpl w:val="C27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E5BED"/>
    <w:multiLevelType w:val="multilevel"/>
    <w:tmpl w:val="E01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576A6"/>
    <w:multiLevelType w:val="multilevel"/>
    <w:tmpl w:val="0C1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086ACD"/>
    <w:multiLevelType w:val="multilevel"/>
    <w:tmpl w:val="03C848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14B61"/>
    <w:multiLevelType w:val="multilevel"/>
    <w:tmpl w:val="008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47A4E"/>
    <w:multiLevelType w:val="hybridMultilevel"/>
    <w:tmpl w:val="865E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7155D"/>
    <w:multiLevelType w:val="multilevel"/>
    <w:tmpl w:val="AC1A0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AF1740"/>
    <w:multiLevelType w:val="multilevel"/>
    <w:tmpl w:val="681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A4908"/>
    <w:multiLevelType w:val="multilevel"/>
    <w:tmpl w:val="0E0E6C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BE74E8"/>
    <w:multiLevelType w:val="multilevel"/>
    <w:tmpl w:val="6C381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8013EF"/>
    <w:multiLevelType w:val="multilevel"/>
    <w:tmpl w:val="F3967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EB4107"/>
    <w:multiLevelType w:val="multilevel"/>
    <w:tmpl w:val="EA0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115BDF"/>
    <w:multiLevelType w:val="multilevel"/>
    <w:tmpl w:val="70D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BE49B5"/>
    <w:multiLevelType w:val="multilevel"/>
    <w:tmpl w:val="D8EA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EC0412"/>
    <w:multiLevelType w:val="multilevel"/>
    <w:tmpl w:val="AF6C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8A2A8C"/>
    <w:multiLevelType w:val="multilevel"/>
    <w:tmpl w:val="FDA0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AE1E56"/>
    <w:multiLevelType w:val="multilevel"/>
    <w:tmpl w:val="275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923959"/>
    <w:multiLevelType w:val="multilevel"/>
    <w:tmpl w:val="7BA4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A747AF"/>
    <w:multiLevelType w:val="multilevel"/>
    <w:tmpl w:val="A9DAAA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A1BF9"/>
    <w:multiLevelType w:val="multilevel"/>
    <w:tmpl w:val="CE3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FE219A"/>
    <w:multiLevelType w:val="multilevel"/>
    <w:tmpl w:val="9010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534614"/>
    <w:multiLevelType w:val="multilevel"/>
    <w:tmpl w:val="4D2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FF4D2E"/>
    <w:multiLevelType w:val="multilevel"/>
    <w:tmpl w:val="346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276AB6"/>
    <w:multiLevelType w:val="multilevel"/>
    <w:tmpl w:val="1CE6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B552C2"/>
    <w:multiLevelType w:val="multilevel"/>
    <w:tmpl w:val="54D8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D63034"/>
    <w:multiLevelType w:val="multilevel"/>
    <w:tmpl w:val="CFF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D539AA"/>
    <w:multiLevelType w:val="multilevel"/>
    <w:tmpl w:val="EF72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4561070">
    <w:abstractNumId w:val="23"/>
  </w:num>
  <w:num w:numId="2" w16cid:durableId="236399868">
    <w:abstractNumId w:val="18"/>
  </w:num>
  <w:num w:numId="3" w16cid:durableId="1039476641">
    <w:abstractNumId w:val="7"/>
  </w:num>
  <w:num w:numId="4" w16cid:durableId="2103597616">
    <w:abstractNumId w:val="31"/>
  </w:num>
  <w:num w:numId="5" w16cid:durableId="330106958">
    <w:abstractNumId w:val="15"/>
  </w:num>
  <w:num w:numId="6" w16cid:durableId="1184593309">
    <w:abstractNumId w:val="28"/>
  </w:num>
  <w:num w:numId="7" w16cid:durableId="571042223">
    <w:abstractNumId w:val="0"/>
  </w:num>
  <w:num w:numId="8" w16cid:durableId="1265380589">
    <w:abstractNumId w:val="24"/>
  </w:num>
  <w:num w:numId="9" w16cid:durableId="1201820094">
    <w:abstractNumId w:val="21"/>
  </w:num>
  <w:num w:numId="10" w16cid:durableId="1182279935">
    <w:abstractNumId w:val="20"/>
  </w:num>
  <w:num w:numId="11" w16cid:durableId="2132703865">
    <w:abstractNumId w:val="10"/>
  </w:num>
  <w:num w:numId="12" w16cid:durableId="1398357803">
    <w:abstractNumId w:val="11"/>
  </w:num>
  <w:num w:numId="13" w16cid:durableId="842403701">
    <w:abstractNumId w:val="5"/>
  </w:num>
  <w:num w:numId="14" w16cid:durableId="2090690422">
    <w:abstractNumId w:val="16"/>
  </w:num>
  <w:num w:numId="15" w16cid:durableId="1383212749">
    <w:abstractNumId w:val="1"/>
  </w:num>
  <w:num w:numId="16" w16cid:durableId="1607156384">
    <w:abstractNumId w:val="27"/>
  </w:num>
  <w:num w:numId="17" w16cid:durableId="870536812">
    <w:abstractNumId w:val="14"/>
  </w:num>
  <w:num w:numId="18" w16cid:durableId="1961568039">
    <w:abstractNumId w:val="4"/>
  </w:num>
  <w:num w:numId="19" w16cid:durableId="453207873">
    <w:abstractNumId w:val="30"/>
  </w:num>
  <w:num w:numId="20" w16cid:durableId="835144550">
    <w:abstractNumId w:val="29"/>
  </w:num>
  <w:num w:numId="21" w16cid:durableId="661389899">
    <w:abstractNumId w:val="8"/>
  </w:num>
  <w:num w:numId="22" w16cid:durableId="2098863274">
    <w:abstractNumId w:val="26"/>
  </w:num>
  <w:num w:numId="23" w16cid:durableId="277179156">
    <w:abstractNumId w:val="25"/>
  </w:num>
  <w:num w:numId="24" w16cid:durableId="1089421376">
    <w:abstractNumId w:val="12"/>
  </w:num>
  <w:num w:numId="25" w16cid:durableId="1617368312">
    <w:abstractNumId w:val="13"/>
  </w:num>
  <w:num w:numId="26" w16cid:durableId="778717833">
    <w:abstractNumId w:val="6"/>
  </w:num>
  <w:num w:numId="27" w16cid:durableId="565846905">
    <w:abstractNumId w:val="9"/>
  </w:num>
  <w:num w:numId="28" w16cid:durableId="1912350432">
    <w:abstractNumId w:val="3"/>
  </w:num>
  <w:num w:numId="29" w16cid:durableId="1566263360">
    <w:abstractNumId w:val="17"/>
  </w:num>
  <w:num w:numId="30" w16cid:durableId="440344674">
    <w:abstractNumId w:val="22"/>
  </w:num>
  <w:num w:numId="31" w16cid:durableId="1703431528">
    <w:abstractNumId w:val="2"/>
  </w:num>
  <w:num w:numId="32" w16cid:durableId="5438346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AB"/>
    <w:rsid w:val="00016B79"/>
    <w:rsid w:val="000E47D2"/>
    <w:rsid w:val="001711F7"/>
    <w:rsid w:val="001A02F8"/>
    <w:rsid w:val="002652BA"/>
    <w:rsid w:val="002D2A1D"/>
    <w:rsid w:val="0042247D"/>
    <w:rsid w:val="004805C0"/>
    <w:rsid w:val="004C27DB"/>
    <w:rsid w:val="00564D93"/>
    <w:rsid w:val="005A755B"/>
    <w:rsid w:val="005B52B3"/>
    <w:rsid w:val="00780FEC"/>
    <w:rsid w:val="007D5FAB"/>
    <w:rsid w:val="008D1C57"/>
    <w:rsid w:val="009014C5"/>
    <w:rsid w:val="0090194C"/>
    <w:rsid w:val="009C3B6E"/>
    <w:rsid w:val="00A77491"/>
    <w:rsid w:val="00B44D3C"/>
    <w:rsid w:val="00D206EE"/>
    <w:rsid w:val="00DF22CB"/>
    <w:rsid w:val="00E6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7610"/>
  <w15:chartTrackingRefBased/>
  <w15:docId w15:val="{BF03719F-A1D4-4326-BB06-9FB97AA4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FAB"/>
    <w:pPr>
      <w:ind w:left="720"/>
      <w:contextualSpacing/>
    </w:pPr>
  </w:style>
  <w:style w:type="character" w:styleId="Hyperlink">
    <w:name w:val="Hyperlink"/>
    <w:basedOn w:val="DefaultParagraphFont"/>
    <w:uiPriority w:val="99"/>
    <w:unhideWhenUsed/>
    <w:rsid w:val="00B44D3C"/>
    <w:rPr>
      <w:color w:val="0563C1" w:themeColor="hyperlink"/>
      <w:u w:val="single"/>
    </w:rPr>
  </w:style>
  <w:style w:type="character" w:styleId="UnresolvedMention">
    <w:name w:val="Unresolved Mention"/>
    <w:basedOn w:val="DefaultParagraphFont"/>
    <w:uiPriority w:val="99"/>
    <w:semiHidden/>
    <w:unhideWhenUsed/>
    <w:rsid w:val="00B44D3C"/>
    <w:rPr>
      <w:color w:val="605E5C"/>
      <w:shd w:val="clear" w:color="auto" w:fill="E1DFDD"/>
    </w:rPr>
  </w:style>
  <w:style w:type="paragraph" w:styleId="NormalWeb">
    <w:name w:val="Normal (Web)"/>
    <w:basedOn w:val="Normal"/>
    <w:uiPriority w:val="99"/>
    <w:semiHidden/>
    <w:unhideWhenUsed/>
    <w:rsid w:val="00D206E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206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6761">
      <w:bodyDiv w:val="1"/>
      <w:marLeft w:val="0"/>
      <w:marRight w:val="0"/>
      <w:marTop w:val="0"/>
      <w:marBottom w:val="0"/>
      <w:divBdr>
        <w:top w:val="none" w:sz="0" w:space="0" w:color="auto"/>
        <w:left w:val="none" w:sz="0" w:space="0" w:color="auto"/>
        <w:bottom w:val="none" w:sz="0" w:space="0" w:color="auto"/>
        <w:right w:val="none" w:sz="0" w:space="0" w:color="auto"/>
      </w:divBdr>
    </w:div>
    <w:div w:id="523325851">
      <w:bodyDiv w:val="1"/>
      <w:marLeft w:val="0"/>
      <w:marRight w:val="0"/>
      <w:marTop w:val="0"/>
      <w:marBottom w:val="0"/>
      <w:divBdr>
        <w:top w:val="none" w:sz="0" w:space="0" w:color="auto"/>
        <w:left w:val="none" w:sz="0" w:space="0" w:color="auto"/>
        <w:bottom w:val="none" w:sz="0" w:space="0" w:color="auto"/>
        <w:right w:val="none" w:sz="0" w:space="0" w:color="auto"/>
      </w:divBdr>
    </w:div>
    <w:div w:id="16734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3</cp:revision>
  <dcterms:created xsi:type="dcterms:W3CDTF">2022-05-13T00:45:00Z</dcterms:created>
  <dcterms:modified xsi:type="dcterms:W3CDTF">2022-05-13T00:51:00Z</dcterms:modified>
</cp:coreProperties>
</file>