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D22E" w14:textId="0E7444DD" w:rsidR="00E0466B" w:rsidRPr="003677A7" w:rsidRDefault="003677A7">
      <w:pPr>
        <w:rPr>
          <w:highlight w:val="yellow"/>
        </w:rPr>
      </w:pPr>
      <w:r w:rsidRPr="003677A7">
        <w:rPr>
          <w:highlight w:val="yellow"/>
        </w:rPr>
        <w:t>MIGRATION</w:t>
      </w:r>
    </w:p>
    <w:p w14:paraId="6390E450" w14:textId="77777777" w:rsidR="003677A7" w:rsidRPr="003677A7" w:rsidRDefault="003677A7" w:rsidP="003677A7">
      <w:pPr>
        <w:pStyle w:val="ListParagraph"/>
        <w:numPr>
          <w:ilvl w:val="0"/>
          <w:numId w:val="4"/>
        </w:numPr>
        <w:rPr>
          <w:highlight w:val="yellow"/>
        </w:rPr>
      </w:pPr>
      <w:r w:rsidRPr="003677A7">
        <w:rPr>
          <w:highlight w:val="yellow"/>
        </w:rPr>
        <w:t>Visas</w:t>
      </w:r>
    </w:p>
    <w:p w14:paraId="2FD15CA0" w14:textId="4893B9E3" w:rsidR="003677A7" w:rsidRPr="003677A7" w:rsidRDefault="003677A7" w:rsidP="003677A7">
      <w:pPr>
        <w:pStyle w:val="ListParagraph"/>
        <w:numPr>
          <w:ilvl w:val="0"/>
          <w:numId w:val="4"/>
        </w:numPr>
        <w:rPr>
          <w:highlight w:val="yellow"/>
        </w:rPr>
      </w:pPr>
      <w:r w:rsidRPr="003677A7">
        <w:rPr>
          <w:highlight w:val="yellow"/>
        </w:rPr>
        <w:t>Conditions</w:t>
      </w:r>
    </w:p>
    <w:p w14:paraId="664F17B9" w14:textId="0A612DFE" w:rsidR="003677A7" w:rsidRPr="003677A7" w:rsidRDefault="003677A7" w:rsidP="003677A7">
      <w:pPr>
        <w:pStyle w:val="ListParagraph"/>
        <w:numPr>
          <w:ilvl w:val="0"/>
          <w:numId w:val="4"/>
        </w:numPr>
        <w:rPr>
          <w:highlight w:val="yellow"/>
        </w:rPr>
      </w:pPr>
      <w:r w:rsidRPr="003677A7">
        <w:rPr>
          <w:highlight w:val="yellow"/>
        </w:rPr>
        <w:t>VEVO/ImmiAccount</w:t>
      </w:r>
    </w:p>
    <w:p w14:paraId="4D2E2FDB" w14:textId="3EE371BF" w:rsidR="003677A7" w:rsidRPr="003677A7" w:rsidRDefault="003677A7" w:rsidP="003677A7">
      <w:pPr>
        <w:pStyle w:val="ListParagraph"/>
        <w:numPr>
          <w:ilvl w:val="0"/>
          <w:numId w:val="4"/>
        </w:numPr>
        <w:rPr>
          <w:highlight w:val="yellow"/>
        </w:rPr>
      </w:pPr>
      <w:r w:rsidRPr="003677A7">
        <w:rPr>
          <w:highlight w:val="yellow"/>
        </w:rPr>
        <w:t>Permanent resident</w:t>
      </w:r>
    </w:p>
    <w:p w14:paraId="368F736B" w14:textId="7B288619" w:rsidR="003677A7" w:rsidRPr="003677A7" w:rsidRDefault="003677A7" w:rsidP="003677A7">
      <w:pPr>
        <w:pStyle w:val="ListParagraph"/>
        <w:numPr>
          <w:ilvl w:val="0"/>
          <w:numId w:val="4"/>
        </w:numPr>
        <w:rPr>
          <w:highlight w:val="yellow"/>
        </w:rPr>
      </w:pPr>
      <w:r w:rsidRPr="003677A7">
        <w:rPr>
          <w:highlight w:val="yellow"/>
        </w:rPr>
        <w:t>Australian Citizen</w:t>
      </w:r>
    </w:p>
    <w:p w14:paraId="5EE62B99" w14:textId="77777777" w:rsidR="003677A7" w:rsidRDefault="003677A7"/>
    <w:p w14:paraId="7CFDFAC8" w14:textId="77777777" w:rsidR="003677A7" w:rsidRDefault="003677A7"/>
    <w:p w14:paraId="15A60966" w14:textId="3C67D3F5" w:rsidR="00E0466B" w:rsidRDefault="00E0466B">
      <w:r>
        <w:rPr>
          <w:b/>
          <w:bCs/>
        </w:rPr>
        <w:t>P1</w:t>
      </w:r>
      <w:r>
        <w:tab/>
        <w:t>What type of visas are there in Australia?</w:t>
      </w:r>
    </w:p>
    <w:p w14:paraId="763B3345" w14:textId="582AD307" w:rsidR="00E0466B" w:rsidRDefault="00E0466B"/>
    <w:p w14:paraId="2A327F22" w14:textId="23681696" w:rsidR="00E0466B" w:rsidRDefault="00E0466B" w:rsidP="00E0466B">
      <w:pPr>
        <w:ind w:left="720" w:hanging="720"/>
      </w:pPr>
      <w:r>
        <w:rPr>
          <w:b/>
          <w:bCs/>
        </w:rPr>
        <w:t>P2</w:t>
      </w:r>
      <w:r>
        <w:tab/>
      </w:r>
      <w:r w:rsidR="0095726C">
        <w:t xml:space="preserve">There are different types of visas, for example, visitor, tourism, work, study, marriage, family, temporary protection, safe haven enterprise and bridging visas. </w:t>
      </w:r>
      <w:r w:rsidR="00875401">
        <w:t xml:space="preserve"> Each visa has again different types of visas/subclasses as well. The type of visa that you apply for depends on which country you hold a passport with that Australia has an agreement with.</w:t>
      </w:r>
    </w:p>
    <w:p w14:paraId="705C9F08" w14:textId="77777777" w:rsidR="00875401" w:rsidRDefault="00875401" w:rsidP="00E0466B">
      <w:pPr>
        <w:ind w:left="720" w:hanging="720"/>
      </w:pPr>
    </w:p>
    <w:p w14:paraId="40112279" w14:textId="5E0B4F65" w:rsidR="00E0466B" w:rsidRDefault="00E0466B" w:rsidP="00E0466B">
      <w:pPr>
        <w:ind w:left="720" w:hanging="720"/>
      </w:pPr>
      <w:r>
        <w:rPr>
          <w:b/>
          <w:bCs/>
        </w:rPr>
        <w:t>P1</w:t>
      </w:r>
      <w:r>
        <w:tab/>
        <w:t>Who do I apply to for a visa</w:t>
      </w:r>
      <w:r w:rsidR="005067BD">
        <w:t xml:space="preserve"> or to update my visa</w:t>
      </w:r>
      <w:r>
        <w:t>?</w:t>
      </w:r>
    </w:p>
    <w:p w14:paraId="16FF1DA7" w14:textId="542157AC" w:rsidR="00E0466B" w:rsidRDefault="00E0466B" w:rsidP="00E0466B">
      <w:pPr>
        <w:ind w:left="720" w:hanging="720"/>
      </w:pPr>
    </w:p>
    <w:p w14:paraId="3573E844" w14:textId="6B373AF4" w:rsidR="007C3799" w:rsidRDefault="00E0466B" w:rsidP="00E0466B">
      <w:pPr>
        <w:ind w:left="720" w:hanging="720"/>
      </w:pPr>
      <w:r>
        <w:rPr>
          <w:b/>
          <w:bCs/>
        </w:rPr>
        <w:t>P2</w:t>
      </w:r>
      <w:r>
        <w:tab/>
      </w:r>
      <w:r w:rsidR="007F2041" w:rsidRPr="001C3494">
        <w:t xml:space="preserve">You need to apply to </w:t>
      </w:r>
      <w:r w:rsidR="001233C9">
        <w:t>t</w:t>
      </w:r>
      <w:r>
        <w:t>he Australian Government’s Department of Home Affairs</w:t>
      </w:r>
      <w:r w:rsidR="005067BD">
        <w:t xml:space="preserve">.  You can check the details and conditions of your current visa on their website.  </w:t>
      </w:r>
    </w:p>
    <w:p w14:paraId="0136E54F" w14:textId="5CAD7813" w:rsidR="007C3799" w:rsidRDefault="007C3799" w:rsidP="00E0466B">
      <w:pPr>
        <w:ind w:left="720" w:hanging="720"/>
      </w:pPr>
    </w:p>
    <w:p w14:paraId="03C418D2" w14:textId="1BF0559B" w:rsidR="007C3799" w:rsidRDefault="007C3799" w:rsidP="007C3799">
      <w:pPr>
        <w:ind w:left="720" w:hanging="720"/>
      </w:pPr>
      <w:r>
        <w:rPr>
          <w:b/>
          <w:bCs/>
        </w:rPr>
        <w:t>P1</w:t>
      </w:r>
      <w:r>
        <w:rPr>
          <w:b/>
          <w:bCs/>
        </w:rPr>
        <w:tab/>
      </w:r>
      <w:r w:rsidRPr="005067BD">
        <w:t xml:space="preserve">What do you </w:t>
      </w:r>
      <w:r>
        <w:t>mean</w:t>
      </w:r>
      <w:r w:rsidR="007F2041">
        <w:t xml:space="preserve"> by</w:t>
      </w:r>
      <w:r>
        <w:t xml:space="preserve"> “conditions”?</w:t>
      </w:r>
    </w:p>
    <w:p w14:paraId="14F8E019" w14:textId="77777777" w:rsidR="007C3799" w:rsidRDefault="007C3799" w:rsidP="007C3799">
      <w:pPr>
        <w:ind w:left="720" w:hanging="720"/>
        <w:rPr>
          <w:b/>
          <w:bCs/>
        </w:rPr>
      </w:pPr>
    </w:p>
    <w:p w14:paraId="2AB9CE37" w14:textId="77777777" w:rsidR="007C3799" w:rsidRDefault="007C3799" w:rsidP="007C3799">
      <w:pPr>
        <w:ind w:left="720" w:hanging="720"/>
      </w:pPr>
      <w:r w:rsidRPr="005067BD">
        <w:rPr>
          <w:b/>
          <w:bCs/>
        </w:rPr>
        <w:t>P2</w:t>
      </w:r>
      <w:r>
        <w:tab/>
        <w:t>Visas are issued with conditions.  For example, some visas have the condition that while you are here in Australia, you cannot marry or enter into a defacto relationship.</w:t>
      </w:r>
    </w:p>
    <w:p w14:paraId="3528D11F" w14:textId="77777777" w:rsidR="007C3799" w:rsidRDefault="007C3799" w:rsidP="007C3799">
      <w:pPr>
        <w:ind w:left="720" w:hanging="720"/>
      </w:pPr>
    </w:p>
    <w:p w14:paraId="1F443EBE" w14:textId="084EFD20" w:rsidR="007C3799" w:rsidRPr="007C3799" w:rsidRDefault="007C3799" w:rsidP="00E0466B">
      <w:pPr>
        <w:ind w:left="720" w:hanging="720"/>
      </w:pPr>
      <w:r>
        <w:rPr>
          <w:b/>
          <w:bCs/>
        </w:rPr>
        <w:t>P1</w:t>
      </w:r>
      <w:r>
        <w:tab/>
        <w:t>So where do you check for your conditions?</w:t>
      </w:r>
    </w:p>
    <w:p w14:paraId="47285C77" w14:textId="77777777" w:rsidR="007C3799" w:rsidRDefault="007C3799" w:rsidP="00E0466B">
      <w:pPr>
        <w:ind w:left="720" w:hanging="720"/>
      </w:pPr>
    </w:p>
    <w:p w14:paraId="1E2D50AE" w14:textId="51A8722F" w:rsidR="00E0466B" w:rsidRDefault="007C3799" w:rsidP="00E0466B">
      <w:pPr>
        <w:ind w:left="720" w:hanging="720"/>
      </w:pPr>
      <w:r>
        <w:rPr>
          <w:b/>
          <w:bCs/>
        </w:rPr>
        <w:t>P2</w:t>
      </w:r>
      <w:r>
        <w:rPr>
          <w:b/>
          <w:bCs/>
        </w:rPr>
        <w:tab/>
      </w:r>
      <w:r w:rsidR="005067BD" w:rsidRPr="007C3799">
        <w:t>The</w:t>
      </w:r>
      <w:r>
        <w:t xml:space="preserve"> Department has </w:t>
      </w:r>
      <w:r w:rsidR="005067BD">
        <w:t xml:space="preserve">a system called Visa Entitlement Verification Online (VEVO).  </w:t>
      </w:r>
    </w:p>
    <w:p w14:paraId="6F024580" w14:textId="2E68A850" w:rsidR="007C3799" w:rsidRDefault="007C3799" w:rsidP="00E0466B">
      <w:pPr>
        <w:ind w:left="720" w:hanging="720"/>
      </w:pPr>
    </w:p>
    <w:p w14:paraId="0C743901" w14:textId="6E5A7EC4" w:rsidR="007C3799" w:rsidRDefault="007C3799" w:rsidP="00E0466B">
      <w:pPr>
        <w:ind w:left="720" w:hanging="720"/>
      </w:pPr>
      <w:r>
        <w:rPr>
          <w:b/>
          <w:bCs/>
        </w:rPr>
        <w:t>P1</w:t>
      </w:r>
      <w:r>
        <w:tab/>
        <w:t>Is VEVO the same as the ImmiAccount?</w:t>
      </w:r>
    </w:p>
    <w:p w14:paraId="6040174F" w14:textId="15CB23AB" w:rsidR="007C3799" w:rsidRDefault="007C3799" w:rsidP="00E0466B">
      <w:pPr>
        <w:ind w:left="720" w:hanging="720"/>
      </w:pPr>
    </w:p>
    <w:p w14:paraId="2D24152A" w14:textId="32E458BA" w:rsidR="007C3799" w:rsidRPr="007C3799" w:rsidRDefault="007C3799" w:rsidP="00E0466B">
      <w:pPr>
        <w:ind w:left="720" w:hanging="720"/>
      </w:pPr>
      <w:r>
        <w:rPr>
          <w:b/>
          <w:bCs/>
        </w:rPr>
        <w:t>P2</w:t>
      </w:r>
      <w:r>
        <w:tab/>
        <w:t xml:space="preserve">No the Department calls the ImmiAccount the front door to visa services.  You need an ImmiAccount to access VEVO. </w:t>
      </w:r>
    </w:p>
    <w:p w14:paraId="708A3EE2" w14:textId="029B5699" w:rsidR="00E0466B" w:rsidRDefault="00E0466B" w:rsidP="00E0466B">
      <w:pPr>
        <w:ind w:left="720" w:hanging="720"/>
      </w:pPr>
    </w:p>
    <w:p w14:paraId="02EB72A2" w14:textId="77777777" w:rsidR="005067BD" w:rsidRDefault="005067BD" w:rsidP="00E0466B">
      <w:pPr>
        <w:ind w:left="720" w:hanging="720"/>
      </w:pPr>
      <w:r>
        <w:rPr>
          <w:b/>
          <w:bCs/>
        </w:rPr>
        <w:t>P1</w:t>
      </w:r>
      <w:r>
        <w:tab/>
        <w:t>I have heard people talk about an Immicard.  What is that?</w:t>
      </w:r>
    </w:p>
    <w:p w14:paraId="1E54D718" w14:textId="77777777" w:rsidR="005067BD" w:rsidRDefault="005067BD" w:rsidP="00E0466B">
      <w:pPr>
        <w:ind w:left="720" w:hanging="720"/>
      </w:pPr>
    </w:p>
    <w:p w14:paraId="30C29331" w14:textId="07457600" w:rsidR="005067BD" w:rsidRDefault="005067BD" w:rsidP="00E0466B">
      <w:pPr>
        <w:ind w:left="720" w:hanging="720"/>
      </w:pPr>
      <w:r>
        <w:rPr>
          <w:b/>
          <w:bCs/>
        </w:rPr>
        <w:t>P2</w:t>
      </w:r>
      <w:r>
        <w:tab/>
        <w:t>An Immicard is issued as a way for the Australian government to identify a person.  They are issued to people who do not have and cannot obtain a passport recognized by the Australian Government.</w:t>
      </w:r>
    </w:p>
    <w:p w14:paraId="0ECC9440" w14:textId="59602235" w:rsidR="005067BD" w:rsidRDefault="005067BD" w:rsidP="00E0466B">
      <w:pPr>
        <w:ind w:left="720" w:hanging="720"/>
      </w:pPr>
    </w:p>
    <w:p w14:paraId="580D259E" w14:textId="429277AA" w:rsidR="005067BD" w:rsidRDefault="005067BD" w:rsidP="00E0466B">
      <w:pPr>
        <w:ind w:left="720" w:hanging="720"/>
      </w:pPr>
      <w:r>
        <w:rPr>
          <w:b/>
          <w:bCs/>
        </w:rPr>
        <w:t>P1</w:t>
      </w:r>
      <w:r>
        <w:tab/>
      </w:r>
      <w:r w:rsidR="007C3799">
        <w:t xml:space="preserve">What happens if something changes, like we have a </w:t>
      </w:r>
      <w:r w:rsidR="007F2041">
        <w:t>baby,</w:t>
      </w:r>
      <w:r w:rsidR="007C3799">
        <w:t xml:space="preserve"> or my partner dies?</w:t>
      </w:r>
    </w:p>
    <w:p w14:paraId="2F432F3E" w14:textId="3F783A0F" w:rsidR="007C3799" w:rsidRDefault="007C3799" w:rsidP="00E0466B">
      <w:pPr>
        <w:ind w:left="720" w:hanging="720"/>
      </w:pPr>
    </w:p>
    <w:p w14:paraId="025837CE" w14:textId="7AB1013D" w:rsidR="007C3799" w:rsidRDefault="007C3799" w:rsidP="00E0466B">
      <w:pPr>
        <w:ind w:left="720" w:hanging="720"/>
      </w:pPr>
      <w:r>
        <w:rPr>
          <w:b/>
          <w:bCs/>
        </w:rPr>
        <w:t>P2</w:t>
      </w:r>
      <w:r>
        <w:tab/>
        <w:t xml:space="preserve">You have to tell the Department of every change in case it affects your visa.  </w:t>
      </w:r>
    </w:p>
    <w:p w14:paraId="73897C7D" w14:textId="7C79C702" w:rsidR="007C3799" w:rsidRDefault="007C3799" w:rsidP="00E0466B">
      <w:pPr>
        <w:ind w:left="720" w:hanging="720"/>
      </w:pPr>
    </w:p>
    <w:p w14:paraId="66D4A4D1" w14:textId="4FC0FDB9" w:rsidR="007C3799" w:rsidRDefault="007C3799" w:rsidP="00E0466B">
      <w:pPr>
        <w:ind w:left="720" w:hanging="720"/>
      </w:pPr>
      <w:r>
        <w:rPr>
          <w:b/>
          <w:bCs/>
        </w:rPr>
        <w:t>P1</w:t>
      </w:r>
      <w:r>
        <w:tab/>
        <w:t>What if my visa is about to expire or has already expired but I want to stay?</w:t>
      </w:r>
    </w:p>
    <w:p w14:paraId="539244B5" w14:textId="2D62BF94" w:rsidR="007C3799" w:rsidRDefault="007C3799" w:rsidP="00E0466B">
      <w:pPr>
        <w:ind w:left="720" w:hanging="720"/>
      </w:pPr>
    </w:p>
    <w:p w14:paraId="405C52DA" w14:textId="0049FD12" w:rsidR="007C3799" w:rsidRDefault="007C3799" w:rsidP="00E0466B">
      <w:pPr>
        <w:ind w:left="720" w:hanging="720"/>
      </w:pPr>
      <w:r>
        <w:rPr>
          <w:b/>
          <w:bCs/>
        </w:rPr>
        <w:t>P2</w:t>
      </w:r>
      <w:r>
        <w:tab/>
        <w:t xml:space="preserve">If your visa has expired, the Government </w:t>
      </w:r>
      <w:r w:rsidR="003214CF">
        <w:t xml:space="preserve"> will see you as an illegal immigrant</w:t>
      </w:r>
      <w:r>
        <w:t xml:space="preserve">. You need to apply for a bridging </w:t>
      </w:r>
      <w:r w:rsidR="00FD35E8">
        <w:t>visa</w:t>
      </w:r>
      <w:r>
        <w:t xml:space="preserve">.  </w:t>
      </w:r>
      <w:r w:rsidR="003214CF">
        <w:t xml:space="preserve">Otherwise, </w:t>
      </w:r>
      <w:r w:rsidR="001C3494">
        <w:t>t</w:t>
      </w:r>
      <w:r>
        <w:t>he Government can put you in detention and arrange for your deportation.</w:t>
      </w:r>
      <w:r w:rsidR="00FD35E8">
        <w:t xml:space="preserve"> It is much better to keep an eye on your visa conditions, including the expiry dates and act before your visa expires.</w:t>
      </w:r>
    </w:p>
    <w:p w14:paraId="6787BEA7" w14:textId="39D28E8E" w:rsidR="007C3799" w:rsidRDefault="007C3799" w:rsidP="00E0466B">
      <w:pPr>
        <w:ind w:left="720" w:hanging="720"/>
      </w:pPr>
    </w:p>
    <w:p w14:paraId="64B869EA" w14:textId="77777777" w:rsidR="003677A7" w:rsidRDefault="003677A7" w:rsidP="00E0466B">
      <w:pPr>
        <w:ind w:left="720" w:hanging="720"/>
      </w:pPr>
    </w:p>
    <w:p w14:paraId="5EF9217A" w14:textId="6F59B02E" w:rsidR="007C3799" w:rsidRDefault="007C3799" w:rsidP="00E0466B">
      <w:pPr>
        <w:ind w:left="720" w:hanging="720"/>
      </w:pPr>
      <w:r>
        <w:lastRenderedPageBreak/>
        <w:tab/>
        <w:t>If you visa is about to expire, you can apply for another visa.</w:t>
      </w:r>
    </w:p>
    <w:p w14:paraId="5EC8C6D3" w14:textId="57807F11" w:rsidR="00FD35E8" w:rsidRDefault="00FD35E8" w:rsidP="00E0466B">
      <w:pPr>
        <w:ind w:left="720" w:hanging="720"/>
      </w:pPr>
    </w:p>
    <w:p w14:paraId="77979706" w14:textId="4225499A" w:rsidR="00FD35E8" w:rsidRDefault="00FD35E8" w:rsidP="00E0466B">
      <w:pPr>
        <w:ind w:left="720" w:hanging="720"/>
      </w:pPr>
      <w:r>
        <w:rPr>
          <w:b/>
          <w:bCs/>
        </w:rPr>
        <w:t>P1</w:t>
      </w:r>
      <w:r>
        <w:tab/>
        <w:t>Is there anyway that I can s</w:t>
      </w:r>
      <w:r w:rsidR="003214CF">
        <w:t>t</w:t>
      </w:r>
      <w:r>
        <w:t>ay without having to keep checking on my visa expiry?</w:t>
      </w:r>
    </w:p>
    <w:p w14:paraId="12F15A68" w14:textId="5025FD21" w:rsidR="00FD35E8" w:rsidRDefault="00FD35E8" w:rsidP="00E0466B">
      <w:pPr>
        <w:ind w:left="720" w:hanging="720"/>
      </w:pPr>
    </w:p>
    <w:p w14:paraId="5C6CC16A" w14:textId="6E48517E" w:rsidR="00FD35E8" w:rsidRPr="00FD35E8" w:rsidRDefault="00FD35E8" w:rsidP="00E0466B">
      <w:pPr>
        <w:ind w:left="720" w:hanging="720"/>
      </w:pPr>
      <w:r>
        <w:rPr>
          <w:b/>
          <w:bCs/>
        </w:rPr>
        <w:t>P2</w:t>
      </w:r>
      <w:r>
        <w:tab/>
        <w:t>Yes, you can apply to become a permanent resident.</w:t>
      </w:r>
    </w:p>
    <w:p w14:paraId="57E95CF3" w14:textId="2E9FC5C6" w:rsidR="00EB703C" w:rsidRDefault="00EB703C" w:rsidP="00E0466B">
      <w:pPr>
        <w:ind w:left="720" w:hanging="720"/>
      </w:pPr>
    </w:p>
    <w:p w14:paraId="4272FB32" w14:textId="18F243EC" w:rsidR="00EB703C" w:rsidRDefault="00EB703C" w:rsidP="00E0466B">
      <w:pPr>
        <w:ind w:left="720" w:hanging="720"/>
      </w:pPr>
      <w:r>
        <w:rPr>
          <w:b/>
          <w:bCs/>
        </w:rPr>
        <w:t>P1</w:t>
      </w:r>
      <w:r>
        <w:tab/>
        <w:t>How can I become a permanent resident?</w:t>
      </w:r>
    </w:p>
    <w:p w14:paraId="21247DA5" w14:textId="0FF4E34F" w:rsidR="00EB703C" w:rsidRDefault="00EB703C" w:rsidP="00E0466B">
      <w:pPr>
        <w:ind w:left="720" w:hanging="720"/>
      </w:pPr>
    </w:p>
    <w:p w14:paraId="1451B805" w14:textId="77777777" w:rsidR="006B0486" w:rsidRDefault="00EB703C" w:rsidP="00E0466B">
      <w:pPr>
        <w:ind w:left="720" w:hanging="720"/>
      </w:pPr>
      <w:r>
        <w:rPr>
          <w:b/>
          <w:bCs/>
        </w:rPr>
        <w:t>P2</w:t>
      </w:r>
      <w:r>
        <w:tab/>
        <w:t xml:space="preserve">You can apply for a permanent resident visa. </w:t>
      </w:r>
    </w:p>
    <w:p w14:paraId="3B4A8B01" w14:textId="77777777" w:rsidR="006B0486" w:rsidRDefault="006B0486" w:rsidP="00E0466B">
      <w:pPr>
        <w:ind w:left="720" w:hanging="720"/>
      </w:pPr>
    </w:p>
    <w:p w14:paraId="2CEC2605" w14:textId="0FB91F42" w:rsidR="006B0486" w:rsidRDefault="006B0486" w:rsidP="00E0466B">
      <w:pPr>
        <w:ind w:left="720" w:hanging="720"/>
      </w:pPr>
      <w:r>
        <w:t>P1</w:t>
      </w:r>
      <w:r>
        <w:tab/>
        <w:t>What are the benefits of permanent resident visa?</w:t>
      </w:r>
    </w:p>
    <w:p w14:paraId="1514CF3D" w14:textId="77777777" w:rsidR="006B0486" w:rsidRDefault="006B0486" w:rsidP="00E0466B">
      <w:pPr>
        <w:ind w:left="720" w:hanging="720"/>
      </w:pPr>
    </w:p>
    <w:p w14:paraId="40C1024D" w14:textId="522B0F3C" w:rsidR="00EB703C" w:rsidRDefault="00EB703C" w:rsidP="00E0466B">
      <w:pPr>
        <w:ind w:left="720" w:hanging="720"/>
      </w:pPr>
      <w:r>
        <w:t xml:space="preserve"> </w:t>
      </w:r>
      <w:r w:rsidR="006B0486">
        <w:t>P2</w:t>
      </w:r>
      <w:r w:rsidR="006B0486">
        <w:tab/>
      </w:r>
      <w:r>
        <w:t>It doesn’t expire, you can apply for bank loans, you can work and study here, you can apply for Medicare, you can apply to be a citizen.</w:t>
      </w:r>
    </w:p>
    <w:p w14:paraId="3DE9C79C" w14:textId="2D9C05B3" w:rsidR="00EB703C" w:rsidRDefault="00EB703C" w:rsidP="00E0466B">
      <w:pPr>
        <w:ind w:left="720" w:hanging="720"/>
      </w:pPr>
    </w:p>
    <w:p w14:paraId="055DC444" w14:textId="3718DFE4" w:rsidR="00EB703C" w:rsidRDefault="00EB703C" w:rsidP="00E0466B">
      <w:pPr>
        <w:ind w:left="720" w:hanging="720"/>
      </w:pPr>
      <w:r>
        <w:rPr>
          <w:b/>
          <w:bCs/>
        </w:rPr>
        <w:t>P1</w:t>
      </w:r>
      <w:r>
        <w:tab/>
        <w:t>Wow that sounds like you can do anything if you are a permanent resident.</w:t>
      </w:r>
    </w:p>
    <w:p w14:paraId="50520B1D" w14:textId="768136D7" w:rsidR="00EB703C" w:rsidRDefault="00EB703C" w:rsidP="00E0466B">
      <w:pPr>
        <w:ind w:left="720" w:hanging="720"/>
      </w:pPr>
    </w:p>
    <w:p w14:paraId="5621D81B" w14:textId="1AC47E5E" w:rsidR="00EB703C" w:rsidRDefault="00EB703C" w:rsidP="00E0466B">
      <w:pPr>
        <w:ind w:left="720" w:hanging="720"/>
      </w:pPr>
      <w:r>
        <w:rPr>
          <w:b/>
          <w:bCs/>
        </w:rPr>
        <w:t>P2</w:t>
      </w:r>
      <w:r>
        <w:tab/>
        <w:t xml:space="preserve">It is better than </w:t>
      </w:r>
      <w:r w:rsidR="00FD35E8">
        <w:t xml:space="preserve">a </w:t>
      </w:r>
      <w:r>
        <w:t>temporary visa for sure but there are limits.  You can’t have an Australian passport, you can’t vote, you can’t join the defence force, you don’t have an automatic right of entry back into Australia if you travel overseas.</w:t>
      </w:r>
    </w:p>
    <w:p w14:paraId="02A3A9DA" w14:textId="49304974" w:rsidR="00EB703C" w:rsidRDefault="00EB703C" w:rsidP="00E0466B">
      <w:pPr>
        <w:ind w:left="720" w:hanging="720"/>
      </w:pPr>
    </w:p>
    <w:p w14:paraId="361F1509" w14:textId="05999B56" w:rsidR="00EB703C" w:rsidRDefault="00EB703C" w:rsidP="00E0466B">
      <w:pPr>
        <w:ind w:left="720" w:hanging="720"/>
      </w:pPr>
      <w:r>
        <w:rPr>
          <w:b/>
          <w:bCs/>
        </w:rPr>
        <w:t>P1</w:t>
      </w:r>
      <w:r>
        <w:tab/>
        <w:t>You mean permanent residents cannot just go on overseas holidays or to see family and come back to Australia automatically?</w:t>
      </w:r>
    </w:p>
    <w:p w14:paraId="70E8F693" w14:textId="3448586B" w:rsidR="00EB703C" w:rsidRDefault="00EB703C" w:rsidP="00E0466B">
      <w:pPr>
        <w:ind w:left="720" w:hanging="720"/>
      </w:pPr>
    </w:p>
    <w:p w14:paraId="5674D3D1" w14:textId="4198AB00" w:rsidR="00EB703C" w:rsidRDefault="00EB703C" w:rsidP="00E0466B">
      <w:pPr>
        <w:ind w:left="720" w:hanging="720"/>
      </w:pPr>
      <w:r>
        <w:rPr>
          <w:b/>
          <w:bCs/>
        </w:rPr>
        <w:t>P2</w:t>
      </w:r>
      <w:r>
        <w:tab/>
        <w:t>That’s right.  When you first become a permanent resident, you get a 5</w:t>
      </w:r>
      <w:r w:rsidR="006B0486">
        <w:t>-</w:t>
      </w:r>
      <w:r>
        <w:t xml:space="preserve"> year travel facility</w:t>
      </w:r>
      <w:r w:rsidR="00416AA2">
        <w:t>, which means you can leave and re-enter Australia as many times as you like in the 5 years</w:t>
      </w:r>
      <w:r>
        <w:t xml:space="preserve"> but when that expires, if you want to come back to Australia, you need to have a Resident Return Visa or become an Australian citizen.</w:t>
      </w:r>
    </w:p>
    <w:p w14:paraId="4C28509B" w14:textId="154967B1" w:rsidR="00EB703C" w:rsidRDefault="00EB703C" w:rsidP="00E0466B">
      <w:pPr>
        <w:ind w:left="720" w:hanging="720"/>
      </w:pPr>
    </w:p>
    <w:p w14:paraId="11834FFB" w14:textId="2B9381F7" w:rsidR="00EB703C" w:rsidRDefault="00EB703C" w:rsidP="00E0466B">
      <w:pPr>
        <w:ind w:left="720" w:hanging="720"/>
      </w:pPr>
      <w:r>
        <w:rPr>
          <w:b/>
          <w:bCs/>
        </w:rPr>
        <w:t>P1</w:t>
      </w:r>
      <w:r>
        <w:tab/>
        <w:t>Ok then, how do I become an Australian Citizen?</w:t>
      </w:r>
    </w:p>
    <w:p w14:paraId="60D9A784" w14:textId="18FC4B99" w:rsidR="00EB703C" w:rsidRDefault="00EB703C" w:rsidP="00E0466B">
      <w:pPr>
        <w:ind w:left="720" w:hanging="720"/>
      </w:pPr>
    </w:p>
    <w:p w14:paraId="72E1ADFA" w14:textId="145FCB1B" w:rsidR="00D100E4" w:rsidRDefault="00EB703C" w:rsidP="00E0466B">
      <w:pPr>
        <w:ind w:left="720" w:hanging="720"/>
      </w:pPr>
      <w:r>
        <w:rPr>
          <w:b/>
          <w:bCs/>
        </w:rPr>
        <w:t>P2</w:t>
      </w:r>
      <w:r>
        <w:tab/>
        <w:t>There are a few paths depending on your situation.  For example, the path for permanent residents is different if you are 60 years old or older and different again if your parents were Australian but you were born overseas.  You have to make sure you look at the right path for your situation.</w:t>
      </w:r>
    </w:p>
    <w:p w14:paraId="5689CBDB" w14:textId="7F5E6A8B" w:rsidR="00EB703C" w:rsidRDefault="00EB703C" w:rsidP="00E0466B">
      <w:pPr>
        <w:ind w:left="720" w:hanging="720"/>
      </w:pPr>
    </w:p>
    <w:p w14:paraId="642A5C77" w14:textId="4D68490F" w:rsidR="00EB703C" w:rsidRDefault="00EB703C" w:rsidP="00E0466B">
      <w:pPr>
        <w:ind w:left="720" w:hanging="720"/>
      </w:pPr>
      <w:r>
        <w:rPr>
          <w:b/>
          <w:bCs/>
        </w:rPr>
        <w:t>P1</w:t>
      </w:r>
      <w:r>
        <w:tab/>
      </w:r>
      <w:r w:rsidR="00A33A61">
        <w:t>What if I am a permanent resident and want to become an Australian Citizen?</w:t>
      </w:r>
    </w:p>
    <w:p w14:paraId="34C79E37" w14:textId="690D6EAF" w:rsidR="00A33A61" w:rsidRDefault="00A33A61" w:rsidP="00E0466B">
      <w:pPr>
        <w:ind w:left="720" w:hanging="720"/>
      </w:pPr>
    </w:p>
    <w:p w14:paraId="435C0D16" w14:textId="12D0C18E" w:rsidR="00A33A61" w:rsidRDefault="00A33A61" w:rsidP="00E0466B">
      <w:pPr>
        <w:ind w:left="720" w:hanging="720"/>
      </w:pPr>
      <w:r>
        <w:rPr>
          <w:b/>
          <w:bCs/>
        </w:rPr>
        <w:t>P2</w:t>
      </w:r>
      <w:r>
        <w:tab/>
        <w:t>To be eligible, you have to pass the residence criteria which is how long you have lived in Australia, how long you have been a permanent resident, how many days you have been away from Australia over a period of time.</w:t>
      </w:r>
    </w:p>
    <w:p w14:paraId="331D7456" w14:textId="0C04CA9B" w:rsidR="00A33A61" w:rsidRDefault="00A33A61" w:rsidP="00E0466B">
      <w:pPr>
        <w:ind w:left="720" w:hanging="720"/>
      </w:pPr>
    </w:p>
    <w:p w14:paraId="2EDD5B1A" w14:textId="66BFFBF4" w:rsidR="00A33A61" w:rsidRDefault="00A33A61" w:rsidP="00E0466B">
      <w:pPr>
        <w:ind w:left="720" w:hanging="720"/>
      </w:pPr>
      <w:r>
        <w:tab/>
        <w:t xml:space="preserve">You also have to be of good character which means that you will uphold and obey the rules of Australia and will uphold the </w:t>
      </w:r>
      <w:r w:rsidR="00541D13">
        <w:t>P</w:t>
      </w:r>
      <w:r>
        <w:t>ledge.</w:t>
      </w:r>
    </w:p>
    <w:p w14:paraId="75694EEA" w14:textId="640559F2" w:rsidR="00A33A61" w:rsidRDefault="00A33A61" w:rsidP="00E0466B">
      <w:pPr>
        <w:ind w:left="720" w:hanging="720"/>
      </w:pPr>
    </w:p>
    <w:p w14:paraId="3C588B55" w14:textId="6A409C34" w:rsidR="00A33A61" w:rsidRDefault="00A33A61" w:rsidP="00E0466B">
      <w:pPr>
        <w:ind w:left="720" w:hanging="720"/>
      </w:pPr>
      <w:r>
        <w:rPr>
          <w:b/>
          <w:bCs/>
        </w:rPr>
        <w:t>P</w:t>
      </w:r>
      <w:r w:rsidR="0046343D">
        <w:rPr>
          <w:b/>
          <w:bCs/>
        </w:rPr>
        <w:t>1</w:t>
      </w:r>
      <w:r w:rsidR="0046343D">
        <w:tab/>
        <w:t>What is the Pledge?</w:t>
      </w:r>
    </w:p>
    <w:p w14:paraId="4BB573DF" w14:textId="0B2B0AF5" w:rsidR="0046343D" w:rsidRDefault="0046343D" w:rsidP="00E0466B">
      <w:pPr>
        <w:ind w:left="720" w:hanging="720"/>
      </w:pPr>
    </w:p>
    <w:p w14:paraId="0D4FFD6C" w14:textId="6A35B21C" w:rsidR="0046343D" w:rsidRDefault="0046343D" w:rsidP="00E0466B">
      <w:pPr>
        <w:ind w:left="720" w:hanging="720"/>
      </w:pPr>
      <w:r>
        <w:rPr>
          <w:b/>
          <w:bCs/>
        </w:rPr>
        <w:t>P2</w:t>
      </w:r>
      <w:r>
        <w:tab/>
        <w:t>When you become an Australian Citizen, you take a</w:t>
      </w:r>
      <w:r w:rsidR="00541D13">
        <w:t xml:space="preserve"> vow </w:t>
      </w:r>
      <w:r>
        <w:t>where you pledge loyalty to Australia and its people, share the democratic beliefs, respect the rights and liberties</w:t>
      </w:r>
      <w:r w:rsidR="00D100E4">
        <w:t>,</w:t>
      </w:r>
      <w:r>
        <w:t xml:space="preserve"> and uphold and obey the laws.</w:t>
      </w:r>
    </w:p>
    <w:p w14:paraId="3EF836E7" w14:textId="77777777" w:rsidR="00175281" w:rsidRDefault="00175281" w:rsidP="00E0466B">
      <w:pPr>
        <w:ind w:left="720" w:hanging="720"/>
      </w:pPr>
    </w:p>
    <w:p w14:paraId="1F66427C" w14:textId="7BC1EB15" w:rsidR="0046343D" w:rsidRDefault="0046343D" w:rsidP="00E0466B">
      <w:pPr>
        <w:ind w:left="720" w:hanging="720"/>
      </w:pPr>
      <w:r>
        <w:rPr>
          <w:b/>
          <w:bCs/>
        </w:rPr>
        <w:t>P1</w:t>
      </w:r>
      <w:r>
        <w:tab/>
        <w:t xml:space="preserve">What do they </w:t>
      </w:r>
      <w:r w:rsidR="00541D13">
        <w:t xml:space="preserve">mean when they </w:t>
      </w:r>
      <w:r>
        <w:t>consider a person with a good character?</w:t>
      </w:r>
    </w:p>
    <w:p w14:paraId="1BB1AC8D" w14:textId="04959743" w:rsidR="0046343D" w:rsidRDefault="0046343D" w:rsidP="00E0466B">
      <w:pPr>
        <w:ind w:left="720" w:hanging="720"/>
      </w:pPr>
    </w:p>
    <w:p w14:paraId="5758DF6F" w14:textId="77777777" w:rsidR="003677A7" w:rsidRDefault="003677A7" w:rsidP="00E0466B">
      <w:pPr>
        <w:ind w:left="720" w:hanging="720"/>
      </w:pPr>
    </w:p>
    <w:p w14:paraId="3A4EB5BC" w14:textId="08415FD1" w:rsidR="0046343D" w:rsidRDefault="0046343D" w:rsidP="00E0466B">
      <w:pPr>
        <w:ind w:left="720" w:hanging="720"/>
      </w:pPr>
      <w:r>
        <w:rPr>
          <w:b/>
          <w:bCs/>
        </w:rPr>
        <w:lastRenderedPageBreak/>
        <w:t>P2</w:t>
      </w:r>
      <w:r>
        <w:tab/>
        <w:t>They look at things like any criminal convictions, people you associate with, any court obligations you have</w:t>
      </w:r>
      <w:r w:rsidR="00FD35E8">
        <w:t xml:space="preserve"> in any country</w:t>
      </w:r>
      <w:r>
        <w:t xml:space="preserve">, any domestic violence complaints </w:t>
      </w:r>
      <w:r w:rsidR="00D100E4">
        <w:t xml:space="preserve">against you </w:t>
      </w:r>
      <w:r>
        <w:t>an</w:t>
      </w:r>
      <w:r w:rsidR="00FD35E8">
        <w:t>d</w:t>
      </w:r>
      <w:r>
        <w:t xml:space="preserve"> whether you have been honest with all your dealings with the government, including all visa applications.</w:t>
      </w:r>
    </w:p>
    <w:p w14:paraId="7C05E8AA" w14:textId="09BBBD18" w:rsidR="0046343D" w:rsidRDefault="0046343D" w:rsidP="00E0466B">
      <w:pPr>
        <w:ind w:left="720" w:hanging="720"/>
      </w:pPr>
    </w:p>
    <w:p w14:paraId="0251F499" w14:textId="6F2EC91C" w:rsidR="0046343D" w:rsidRDefault="0046343D" w:rsidP="00E0466B">
      <w:pPr>
        <w:ind w:left="720" w:hanging="720"/>
      </w:pPr>
      <w:r>
        <w:rPr>
          <w:b/>
          <w:bCs/>
        </w:rPr>
        <w:t>P1</w:t>
      </w:r>
      <w:r>
        <w:tab/>
        <w:t>Is there also some test that I have to take?</w:t>
      </w:r>
    </w:p>
    <w:p w14:paraId="70E62218" w14:textId="47B6D45A" w:rsidR="0046343D" w:rsidRDefault="0046343D" w:rsidP="00E0466B">
      <w:pPr>
        <w:ind w:left="720" w:hanging="720"/>
      </w:pPr>
    </w:p>
    <w:p w14:paraId="4BFD4E3F" w14:textId="3F72949F" w:rsidR="0046343D" w:rsidRPr="0046343D" w:rsidRDefault="0046343D" w:rsidP="00E0466B">
      <w:pPr>
        <w:ind w:left="720" w:hanging="720"/>
        <w:rPr>
          <w:rFonts w:cstheme="minorHAnsi"/>
        </w:rPr>
      </w:pPr>
      <w:r>
        <w:rPr>
          <w:b/>
          <w:bCs/>
        </w:rPr>
        <w:t>P2</w:t>
      </w:r>
      <w:r>
        <w:tab/>
        <w:t>Yes, the</w:t>
      </w:r>
      <w:r w:rsidRPr="0046343D">
        <w:rPr>
          <w:rFonts w:cstheme="minorHAnsi"/>
        </w:rPr>
        <w:t xml:space="preserve"> citizenship test.  It is designed to show that you have</w:t>
      </w:r>
    </w:p>
    <w:p w14:paraId="1A4098FF" w14:textId="77777777" w:rsidR="0046343D" w:rsidRPr="0046343D" w:rsidRDefault="0046343D" w:rsidP="0046343D">
      <w:pPr>
        <w:numPr>
          <w:ilvl w:val="0"/>
          <w:numId w:val="2"/>
        </w:numPr>
        <w:shd w:val="clear" w:color="auto" w:fill="FFFFFF"/>
        <w:spacing w:before="100" w:beforeAutospacing="1" w:after="100" w:afterAutospacing="1"/>
        <w:rPr>
          <w:rFonts w:eastAsia="Times New Roman" w:cstheme="minorHAnsi"/>
          <w:color w:val="333333"/>
        </w:rPr>
      </w:pPr>
      <w:r w:rsidRPr="0046343D">
        <w:rPr>
          <w:rFonts w:eastAsia="Times New Roman" w:cstheme="minorHAnsi"/>
          <w:color w:val="333333"/>
        </w:rPr>
        <w:t>a basic knowledge of the English language</w:t>
      </w:r>
    </w:p>
    <w:p w14:paraId="3B3A2B08" w14:textId="77777777" w:rsidR="0046343D" w:rsidRPr="0046343D" w:rsidRDefault="0046343D" w:rsidP="0046343D">
      <w:pPr>
        <w:numPr>
          <w:ilvl w:val="0"/>
          <w:numId w:val="2"/>
        </w:numPr>
        <w:shd w:val="clear" w:color="auto" w:fill="FFFFFF"/>
        <w:spacing w:before="100" w:beforeAutospacing="1" w:after="100" w:afterAutospacing="1"/>
        <w:rPr>
          <w:rFonts w:eastAsia="Times New Roman" w:cstheme="minorHAnsi"/>
          <w:color w:val="333333"/>
        </w:rPr>
      </w:pPr>
      <w:r w:rsidRPr="0046343D">
        <w:rPr>
          <w:rFonts w:eastAsia="Times New Roman" w:cstheme="minorHAnsi"/>
          <w:color w:val="333333"/>
        </w:rPr>
        <w:t>an understanding of what it means to become an Australian citizen</w:t>
      </w:r>
    </w:p>
    <w:p w14:paraId="419194D1" w14:textId="77777777" w:rsidR="0046343D" w:rsidRPr="0046343D" w:rsidRDefault="0046343D" w:rsidP="0046343D">
      <w:pPr>
        <w:numPr>
          <w:ilvl w:val="0"/>
          <w:numId w:val="2"/>
        </w:numPr>
        <w:shd w:val="clear" w:color="auto" w:fill="FFFFFF"/>
        <w:spacing w:before="100" w:beforeAutospacing="1" w:after="100" w:afterAutospacing="1"/>
        <w:rPr>
          <w:rFonts w:eastAsia="Times New Roman" w:cstheme="minorHAnsi"/>
          <w:color w:val="333333"/>
        </w:rPr>
      </w:pPr>
      <w:r w:rsidRPr="0046343D">
        <w:rPr>
          <w:rFonts w:eastAsia="Times New Roman" w:cstheme="minorHAnsi"/>
          <w:color w:val="333333"/>
        </w:rPr>
        <w:t>an adequate knowledge of Australia and the responsibilities and privileges of citizenship</w:t>
      </w:r>
    </w:p>
    <w:p w14:paraId="0906F7A3" w14:textId="356FEF1F" w:rsidR="0046343D" w:rsidRPr="0046343D" w:rsidRDefault="0046343D" w:rsidP="0046343D">
      <w:pPr>
        <w:numPr>
          <w:ilvl w:val="0"/>
          <w:numId w:val="2"/>
        </w:numPr>
        <w:shd w:val="clear" w:color="auto" w:fill="FFFFFF"/>
        <w:spacing w:before="100" w:beforeAutospacing="1" w:after="100" w:afterAutospacing="1"/>
        <w:rPr>
          <w:rFonts w:eastAsia="Times New Roman" w:cstheme="minorHAnsi"/>
          <w:color w:val="333333"/>
        </w:rPr>
      </w:pPr>
      <w:r w:rsidRPr="0046343D">
        <w:rPr>
          <w:rFonts w:eastAsia="Times New Roman" w:cstheme="minorHAnsi"/>
          <w:color w:val="333333"/>
        </w:rPr>
        <w:t>an understanding and commitment to Australian values based on freedom, respect</w:t>
      </w:r>
      <w:r w:rsidR="00D100E4">
        <w:rPr>
          <w:rFonts w:eastAsia="Times New Roman" w:cstheme="minorHAnsi"/>
          <w:color w:val="333333"/>
        </w:rPr>
        <w:t>,</w:t>
      </w:r>
      <w:r w:rsidRPr="0046343D">
        <w:rPr>
          <w:rFonts w:eastAsia="Times New Roman" w:cstheme="minorHAnsi"/>
          <w:color w:val="333333"/>
        </w:rPr>
        <w:t xml:space="preserve"> and equality</w:t>
      </w:r>
    </w:p>
    <w:p w14:paraId="63E1D870" w14:textId="7D3E072A" w:rsidR="00EB703C" w:rsidRDefault="0046343D" w:rsidP="0046343D">
      <w:pPr>
        <w:ind w:left="1440" w:hanging="720"/>
        <w:rPr>
          <w:rFonts w:cstheme="minorHAnsi"/>
        </w:rPr>
      </w:pPr>
      <w:r>
        <w:rPr>
          <w:rFonts w:cstheme="minorHAnsi"/>
        </w:rPr>
        <w:t>You have to score 75% or more and answer all 5 questions on Australian values correctly.</w:t>
      </w:r>
    </w:p>
    <w:p w14:paraId="7E1BCE82" w14:textId="04617B4E" w:rsidR="00175281" w:rsidRDefault="00175281" w:rsidP="00175281">
      <w:pPr>
        <w:rPr>
          <w:rFonts w:cstheme="minorHAnsi"/>
        </w:rPr>
      </w:pPr>
    </w:p>
    <w:p w14:paraId="13029503" w14:textId="0F430804" w:rsidR="0046343D" w:rsidRDefault="0046343D" w:rsidP="0046343D">
      <w:pPr>
        <w:rPr>
          <w:rFonts w:cstheme="minorHAnsi"/>
        </w:rPr>
      </w:pPr>
      <w:r>
        <w:rPr>
          <w:rFonts w:cstheme="minorHAnsi"/>
          <w:b/>
          <w:bCs/>
        </w:rPr>
        <w:t>P1</w:t>
      </w:r>
      <w:r>
        <w:rPr>
          <w:rFonts w:cstheme="minorHAnsi"/>
        </w:rPr>
        <w:tab/>
      </w:r>
      <w:r w:rsidR="00FD35E8">
        <w:rPr>
          <w:rFonts w:cstheme="minorHAnsi"/>
        </w:rPr>
        <w:t>How do I apply to become an Australian Citizen?</w:t>
      </w:r>
    </w:p>
    <w:p w14:paraId="1997421E" w14:textId="5AD0495F" w:rsidR="00FD35E8" w:rsidRDefault="00FD35E8" w:rsidP="0046343D">
      <w:pPr>
        <w:rPr>
          <w:rFonts w:cstheme="minorHAnsi"/>
        </w:rPr>
      </w:pPr>
    </w:p>
    <w:p w14:paraId="261AEEE6" w14:textId="54EDAA02" w:rsidR="00521BCA" w:rsidRDefault="00FD35E8" w:rsidP="00FD35E8">
      <w:pPr>
        <w:ind w:left="720" w:hanging="720"/>
        <w:rPr>
          <w:rFonts w:cstheme="minorHAnsi"/>
        </w:rPr>
      </w:pPr>
      <w:r>
        <w:rPr>
          <w:rFonts w:cstheme="minorHAnsi"/>
          <w:b/>
          <w:bCs/>
        </w:rPr>
        <w:t>P2</w:t>
      </w:r>
      <w:r>
        <w:rPr>
          <w:rFonts w:cstheme="minorHAnsi"/>
        </w:rPr>
        <w:tab/>
        <w:t xml:space="preserve">Through the Department of Home Affairs.  There are 5 steps </w:t>
      </w:r>
      <w:r w:rsidR="00521BCA">
        <w:rPr>
          <w:rFonts w:cstheme="minorHAnsi"/>
        </w:rPr>
        <w:t>to check:</w:t>
      </w:r>
    </w:p>
    <w:p w14:paraId="3E5A33F3" w14:textId="77777777" w:rsidR="00521BCA" w:rsidRPr="001C3494" w:rsidRDefault="00FD35E8" w:rsidP="00521BCA">
      <w:pPr>
        <w:ind w:left="720" w:hanging="11"/>
        <w:rPr>
          <w:rFonts w:cstheme="minorHAnsi"/>
        </w:rPr>
      </w:pPr>
      <w:r w:rsidRPr="001C3494">
        <w:rPr>
          <w:rFonts w:cstheme="minorHAnsi"/>
        </w:rPr>
        <w:t xml:space="preserve"> </w:t>
      </w:r>
    </w:p>
    <w:p w14:paraId="4847DBFD" w14:textId="1700E04C" w:rsidR="00521BCA" w:rsidRPr="001C3494" w:rsidRDefault="00521BCA" w:rsidP="00521BCA">
      <w:pPr>
        <w:pStyle w:val="ListParagraph"/>
        <w:numPr>
          <w:ilvl w:val="0"/>
          <w:numId w:val="3"/>
        </w:numPr>
        <w:rPr>
          <w:rFonts w:cstheme="minorHAnsi"/>
        </w:rPr>
      </w:pPr>
      <w:r w:rsidRPr="001C3494">
        <w:rPr>
          <w:rFonts w:cstheme="minorHAnsi"/>
        </w:rPr>
        <w:t xml:space="preserve">if </w:t>
      </w:r>
      <w:r w:rsidR="00FD35E8" w:rsidRPr="001C3494">
        <w:rPr>
          <w:rFonts w:cstheme="minorHAnsi"/>
        </w:rPr>
        <w:t xml:space="preserve">you are eligible, </w:t>
      </w:r>
    </w:p>
    <w:p w14:paraId="0CF873C7" w14:textId="77777777" w:rsidR="00521BCA" w:rsidRPr="001C3494" w:rsidRDefault="00FD35E8" w:rsidP="00521BCA">
      <w:pPr>
        <w:pStyle w:val="ListParagraph"/>
        <w:numPr>
          <w:ilvl w:val="0"/>
          <w:numId w:val="3"/>
        </w:numPr>
        <w:rPr>
          <w:rFonts w:cstheme="minorHAnsi"/>
        </w:rPr>
      </w:pPr>
      <w:r w:rsidRPr="001C3494">
        <w:rPr>
          <w:rFonts w:cstheme="minorHAnsi"/>
        </w:rPr>
        <w:t xml:space="preserve">prepare your documents, </w:t>
      </w:r>
    </w:p>
    <w:p w14:paraId="2561CD31" w14:textId="77777777" w:rsidR="00521BCA" w:rsidRPr="001C3494" w:rsidRDefault="00FD35E8" w:rsidP="00521BCA">
      <w:pPr>
        <w:pStyle w:val="ListParagraph"/>
        <w:numPr>
          <w:ilvl w:val="0"/>
          <w:numId w:val="3"/>
        </w:numPr>
        <w:rPr>
          <w:rFonts w:cstheme="minorHAnsi"/>
        </w:rPr>
      </w:pPr>
      <w:r w:rsidRPr="001C3494">
        <w:rPr>
          <w:rFonts w:cstheme="minorHAnsi"/>
        </w:rPr>
        <w:t>apply</w:t>
      </w:r>
      <w:r w:rsidR="00521BCA" w:rsidRPr="001C3494">
        <w:rPr>
          <w:rFonts w:cstheme="minorHAnsi"/>
        </w:rPr>
        <w:t xml:space="preserve"> for the visa</w:t>
      </w:r>
      <w:r w:rsidRPr="001C3494">
        <w:rPr>
          <w:rFonts w:cstheme="minorHAnsi"/>
        </w:rPr>
        <w:t>,</w:t>
      </w:r>
    </w:p>
    <w:p w14:paraId="50E8D12B" w14:textId="77777777" w:rsidR="00521BCA" w:rsidRPr="001C3494" w:rsidRDefault="00FD35E8" w:rsidP="00521BCA">
      <w:pPr>
        <w:pStyle w:val="ListParagraph"/>
        <w:numPr>
          <w:ilvl w:val="0"/>
          <w:numId w:val="3"/>
        </w:numPr>
        <w:rPr>
          <w:rFonts w:cstheme="minorHAnsi"/>
        </w:rPr>
      </w:pPr>
      <w:r w:rsidRPr="001C3494">
        <w:rPr>
          <w:rFonts w:cstheme="minorHAnsi"/>
        </w:rPr>
        <w:t xml:space="preserve">go to the appointment for an interview and </w:t>
      </w:r>
    </w:p>
    <w:p w14:paraId="039B9E80" w14:textId="1AB00AAF" w:rsidR="00FD35E8" w:rsidRPr="001C3494" w:rsidRDefault="00541D13" w:rsidP="00521BCA">
      <w:pPr>
        <w:pStyle w:val="ListParagraph"/>
        <w:numPr>
          <w:ilvl w:val="0"/>
          <w:numId w:val="3"/>
        </w:numPr>
        <w:rPr>
          <w:rFonts w:cstheme="minorHAnsi"/>
        </w:rPr>
      </w:pPr>
      <w:r>
        <w:rPr>
          <w:rFonts w:cstheme="minorHAnsi"/>
        </w:rPr>
        <w:t xml:space="preserve">finally </w:t>
      </w:r>
      <w:r w:rsidR="00FD35E8" w:rsidRPr="001C3494">
        <w:rPr>
          <w:rFonts w:cstheme="minorHAnsi"/>
        </w:rPr>
        <w:t>sit the citizenship test and then wait for the decision.</w:t>
      </w:r>
    </w:p>
    <w:p w14:paraId="709D66D6" w14:textId="77777777" w:rsidR="00FD35E8" w:rsidRPr="00FD35E8" w:rsidRDefault="00FD35E8" w:rsidP="00FD35E8">
      <w:pPr>
        <w:ind w:left="720" w:hanging="720"/>
        <w:rPr>
          <w:rFonts w:cstheme="minorHAnsi"/>
        </w:rPr>
      </w:pPr>
    </w:p>
    <w:p w14:paraId="4A2D1F05" w14:textId="400BD011" w:rsidR="009F2BD6" w:rsidRDefault="009F2BD6"/>
    <w:p w14:paraId="00030FEB" w14:textId="77777777" w:rsidR="009F2BD6" w:rsidRDefault="009F2BD6"/>
    <w:sectPr w:rsidR="009F2BD6" w:rsidSect="00E0466B">
      <w:footerReference w:type="default" r:id="rId7"/>
      <w:pgSz w:w="12240" w:h="15840"/>
      <w:pgMar w:top="5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98EC" w14:textId="77777777" w:rsidR="007F2DE9" w:rsidRDefault="007F2DE9" w:rsidP="00521BCA">
      <w:r>
        <w:separator/>
      </w:r>
    </w:p>
  </w:endnote>
  <w:endnote w:type="continuationSeparator" w:id="0">
    <w:p w14:paraId="267BE6A5" w14:textId="77777777" w:rsidR="007F2DE9" w:rsidRDefault="007F2DE9" w:rsidP="0052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75063"/>
      <w:docPartObj>
        <w:docPartGallery w:val="Page Numbers (Bottom of Page)"/>
        <w:docPartUnique/>
      </w:docPartObj>
    </w:sdtPr>
    <w:sdtEndPr>
      <w:rPr>
        <w:noProof/>
      </w:rPr>
    </w:sdtEndPr>
    <w:sdtContent>
      <w:p w14:paraId="263575A5" w14:textId="4D8CF35F" w:rsidR="00521BCA" w:rsidRDefault="00521BCA">
        <w:pPr>
          <w:pStyle w:val="Footer"/>
          <w:jc w:val="right"/>
        </w:pPr>
        <w:r>
          <w:fldChar w:fldCharType="begin"/>
        </w:r>
        <w:r>
          <w:instrText xml:space="preserve"> PAGE   \* MERGEFORMAT </w:instrText>
        </w:r>
        <w:r>
          <w:fldChar w:fldCharType="separate"/>
        </w:r>
        <w:r w:rsidR="00C74CAD">
          <w:rPr>
            <w:noProof/>
          </w:rPr>
          <w:t>1</w:t>
        </w:r>
        <w:r>
          <w:rPr>
            <w:noProof/>
          </w:rPr>
          <w:fldChar w:fldCharType="end"/>
        </w:r>
      </w:p>
    </w:sdtContent>
  </w:sdt>
  <w:p w14:paraId="45F00F62" w14:textId="77777777" w:rsidR="00521BCA" w:rsidRDefault="00521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B4BF" w14:textId="77777777" w:rsidR="007F2DE9" w:rsidRDefault="007F2DE9" w:rsidP="00521BCA">
      <w:r>
        <w:separator/>
      </w:r>
    </w:p>
  </w:footnote>
  <w:footnote w:type="continuationSeparator" w:id="0">
    <w:p w14:paraId="28701033" w14:textId="77777777" w:rsidR="007F2DE9" w:rsidRDefault="007F2DE9" w:rsidP="0052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559E"/>
    <w:multiLevelType w:val="hybridMultilevel"/>
    <w:tmpl w:val="78E42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F70800"/>
    <w:multiLevelType w:val="multilevel"/>
    <w:tmpl w:val="229AFA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F2350ED"/>
    <w:multiLevelType w:val="hybridMultilevel"/>
    <w:tmpl w:val="BBA0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64983"/>
    <w:multiLevelType w:val="hybridMultilevel"/>
    <w:tmpl w:val="D226A2A6"/>
    <w:lvl w:ilvl="0" w:tplc="7EF030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3824658">
    <w:abstractNumId w:val="3"/>
  </w:num>
  <w:num w:numId="2" w16cid:durableId="1780837996">
    <w:abstractNumId w:val="1"/>
  </w:num>
  <w:num w:numId="3" w16cid:durableId="422412160">
    <w:abstractNumId w:val="0"/>
  </w:num>
  <w:num w:numId="4" w16cid:durableId="81502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C"/>
    <w:rsid w:val="000B50A2"/>
    <w:rsid w:val="0011460B"/>
    <w:rsid w:val="001233C9"/>
    <w:rsid w:val="001455B2"/>
    <w:rsid w:val="00175281"/>
    <w:rsid w:val="001C3494"/>
    <w:rsid w:val="00222955"/>
    <w:rsid w:val="0022538E"/>
    <w:rsid w:val="002735AA"/>
    <w:rsid w:val="002B361B"/>
    <w:rsid w:val="003214CF"/>
    <w:rsid w:val="003677A7"/>
    <w:rsid w:val="00416AA2"/>
    <w:rsid w:val="0046343D"/>
    <w:rsid w:val="004C27DB"/>
    <w:rsid w:val="005067BD"/>
    <w:rsid w:val="00521BCA"/>
    <w:rsid w:val="00541D13"/>
    <w:rsid w:val="00541F27"/>
    <w:rsid w:val="00570395"/>
    <w:rsid w:val="005B0A01"/>
    <w:rsid w:val="006B0486"/>
    <w:rsid w:val="007C3799"/>
    <w:rsid w:val="007C79E5"/>
    <w:rsid w:val="007F2041"/>
    <w:rsid w:val="007F2DE9"/>
    <w:rsid w:val="00875401"/>
    <w:rsid w:val="008A60DB"/>
    <w:rsid w:val="0095726C"/>
    <w:rsid w:val="0097591B"/>
    <w:rsid w:val="009F2BD6"/>
    <w:rsid w:val="00A33A61"/>
    <w:rsid w:val="00B2614C"/>
    <w:rsid w:val="00B438B2"/>
    <w:rsid w:val="00C74CAD"/>
    <w:rsid w:val="00D100E4"/>
    <w:rsid w:val="00D22AA2"/>
    <w:rsid w:val="00E0466B"/>
    <w:rsid w:val="00EB703C"/>
    <w:rsid w:val="00EE55A0"/>
    <w:rsid w:val="00F37EB4"/>
    <w:rsid w:val="00F5531C"/>
    <w:rsid w:val="00F87F3D"/>
    <w:rsid w:val="00FA7A34"/>
    <w:rsid w:val="00FD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FDA2"/>
  <w15:chartTrackingRefBased/>
  <w15:docId w15:val="{C86DA4C3-2059-40E1-8F38-2CBFE648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D6"/>
    <w:pPr>
      <w:ind w:left="720"/>
      <w:contextualSpacing/>
    </w:pPr>
  </w:style>
  <w:style w:type="paragraph" w:styleId="Revision">
    <w:name w:val="Revision"/>
    <w:hidden/>
    <w:uiPriority w:val="99"/>
    <w:semiHidden/>
    <w:rsid w:val="003214CF"/>
  </w:style>
  <w:style w:type="paragraph" w:styleId="Header">
    <w:name w:val="header"/>
    <w:basedOn w:val="Normal"/>
    <w:link w:val="HeaderChar"/>
    <w:uiPriority w:val="99"/>
    <w:unhideWhenUsed/>
    <w:rsid w:val="00521BCA"/>
    <w:pPr>
      <w:tabs>
        <w:tab w:val="center" w:pos="4513"/>
        <w:tab w:val="right" w:pos="9026"/>
      </w:tabs>
    </w:pPr>
  </w:style>
  <w:style w:type="character" w:customStyle="1" w:styleId="HeaderChar">
    <w:name w:val="Header Char"/>
    <w:basedOn w:val="DefaultParagraphFont"/>
    <w:link w:val="Header"/>
    <w:uiPriority w:val="99"/>
    <w:rsid w:val="00521BCA"/>
  </w:style>
  <w:style w:type="paragraph" w:styleId="Footer">
    <w:name w:val="footer"/>
    <w:basedOn w:val="Normal"/>
    <w:link w:val="FooterChar"/>
    <w:uiPriority w:val="99"/>
    <w:unhideWhenUsed/>
    <w:rsid w:val="00521BCA"/>
    <w:pPr>
      <w:tabs>
        <w:tab w:val="center" w:pos="4513"/>
        <w:tab w:val="right" w:pos="9026"/>
      </w:tabs>
    </w:pPr>
  </w:style>
  <w:style w:type="character" w:customStyle="1" w:styleId="FooterChar">
    <w:name w:val="Footer Char"/>
    <w:basedOn w:val="DefaultParagraphFont"/>
    <w:link w:val="Footer"/>
    <w:uiPriority w:val="99"/>
    <w:rsid w:val="00521BCA"/>
  </w:style>
  <w:style w:type="paragraph" w:styleId="BalloonText">
    <w:name w:val="Balloon Text"/>
    <w:basedOn w:val="Normal"/>
    <w:link w:val="BalloonTextChar"/>
    <w:uiPriority w:val="99"/>
    <w:semiHidden/>
    <w:unhideWhenUsed/>
    <w:rsid w:val="009572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726C"/>
    <w:rPr>
      <w:rFonts w:ascii="Times New Roman" w:hAnsi="Times New Roman" w:cs="Times New Roman"/>
      <w:sz w:val="18"/>
      <w:szCs w:val="18"/>
    </w:rPr>
  </w:style>
  <w:style w:type="character" w:styleId="Hyperlink">
    <w:name w:val="Hyperlink"/>
    <w:basedOn w:val="DefaultParagraphFont"/>
    <w:uiPriority w:val="99"/>
    <w:semiHidden/>
    <w:unhideWhenUsed/>
    <w:rsid w:val="00175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4</cp:revision>
  <dcterms:created xsi:type="dcterms:W3CDTF">2022-05-15T04:31:00Z</dcterms:created>
  <dcterms:modified xsi:type="dcterms:W3CDTF">2022-05-15T04:54:00Z</dcterms:modified>
</cp:coreProperties>
</file>